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8C7" w:rsidRDefault="0024566C" w:rsidP="009339CA">
      <w:pPr>
        <w:jc w:val="center"/>
      </w:pPr>
      <w:bookmarkStart w:id="0" w:name="_GoBack"/>
      <w:bookmarkEnd w:id="0"/>
      <w:r>
        <w:br/>
      </w:r>
      <w:r>
        <w:br/>
      </w:r>
      <w:r>
        <w:br/>
      </w:r>
      <w:r w:rsidR="009339CA">
        <w:br/>
      </w:r>
      <w:r w:rsidR="00133412" w:rsidRPr="00133412">
        <w:rPr>
          <w:noProof/>
        </w:rPr>
        <w:drawing>
          <wp:inline distT="0" distB="0" distL="0" distR="0">
            <wp:extent cx="5760720" cy="4106545"/>
            <wp:effectExtent l="0" t="0" r="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106545"/>
                    </a:xfrm>
                    <a:prstGeom prst="rect">
                      <a:avLst/>
                    </a:prstGeom>
                    <a:noFill/>
                    <a:ln>
                      <a:noFill/>
                    </a:ln>
                  </pic:spPr>
                </pic:pic>
              </a:graphicData>
            </a:graphic>
          </wp:inline>
        </w:drawing>
      </w:r>
    </w:p>
    <w:p w:rsidR="00AF36AE" w:rsidRDefault="009339CA" w:rsidP="009339CA">
      <w:pPr>
        <w:jc w:val="center"/>
        <w:rPr>
          <w:rFonts w:ascii="Monotype Corsiva" w:hAnsi="Monotype Corsiva" w:cs="Kalinga"/>
          <w:b/>
          <w:sz w:val="48"/>
          <w:szCs w:val="48"/>
        </w:rPr>
      </w:pPr>
      <w:r>
        <w:br/>
      </w:r>
      <w:r w:rsidRPr="009339CA">
        <w:rPr>
          <w:rFonts w:ascii="Monotype Corsiva" w:hAnsi="Monotype Corsiva"/>
          <w:b/>
          <w:sz w:val="40"/>
          <w:szCs w:val="40"/>
        </w:rPr>
        <w:br/>
      </w:r>
      <w:r w:rsidR="0024566C">
        <w:rPr>
          <w:rFonts w:ascii="Monotype Corsiva" w:hAnsi="Monotype Corsiva" w:cs="Kalinga"/>
          <w:sz w:val="48"/>
          <w:szCs w:val="48"/>
        </w:rPr>
        <w:br/>
      </w:r>
      <w:r w:rsidRPr="00B73068">
        <w:rPr>
          <w:rFonts w:ascii="Monotype Corsiva" w:hAnsi="Monotype Corsiva" w:cs="Kalinga"/>
          <w:sz w:val="48"/>
          <w:szCs w:val="48"/>
        </w:rPr>
        <w:t>Utredning om barn och unga i socialtjänsten</w:t>
      </w:r>
      <w:r w:rsidR="00B73068">
        <w:rPr>
          <w:rFonts w:ascii="Monotype Corsiva" w:hAnsi="Monotype Corsiva" w:cs="Kalinga"/>
          <w:b/>
          <w:sz w:val="48"/>
          <w:szCs w:val="48"/>
        </w:rPr>
        <w:br/>
      </w:r>
      <w:r w:rsidR="00B73068">
        <w:rPr>
          <w:rFonts w:ascii="Monotype Corsiva" w:hAnsi="Monotype Corsiva" w:cs="Kalinga"/>
          <w:b/>
          <w:sz w:val="48"/>
          <w:szCs w:val="48"/>
        </w:rPr>
        <w:br/>
      </w:r>
      <w:r w:rsidR="00B73068">
        <w:rPr>
          <w:rFonts w:ascii="Monotype Corsiva" w:hAnsi="Monotype Corsiva" w:cs="Kalinga"/>
          <w:b/>
          <w:sz w:val="48"/>
          <w:szCs w:val="48"/>
        </w:rPr>
        <w:br/>
      </w:r>
      <w:r w:rsidR="00B73068">
        <w:rPr>
          <w:rFonts w:ascii="Monotype Corsiva" w:hAnsi="Monotype Corsiva" w:cs="Kalinga"/>
          <w:b/>
          <w:sz w:val="48"/>
          <w:szCs w:val="48"/>
        </w:rPr>
        <w:br/>
      </w:r>
      <w:r w:rsidR="00B73068">
        <w:rPr>
          <w:noProof/>
          <w:color w:val="1F497D"/>
          <w:lang w:eastAsia="sv-SE"/>
        </w:rPr>
        <w:drawing>
          <wp:inline distT="0" distB="0" distL="0" distR="0">
            <wp:extent cx="685800" cy="609600"/>
            <wp:effectExtent l="0" t="0" r="0" b="0"/>
            <wp:docPr id="2" name="Bildobjekt 2" descr="cid:image001.png@01D471D1.D5624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1.png@01D471D1.D5624DC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2A08B6" w:rsidRDefault="002A08B6" w:rsidP="009339CA">
      <w:pPr>
        <w:jc w:val="center"/>
      </w:pPr>
      <w:r>
        <w:rPr>
          <w:rFonts w:ascii="Monotype Corsiva" w:hAnsi="Monotype Corsiva" w:cs="Kalinga"/>
          <w:b/>
          <w:sz w:val="48"/>
          <w:szCs w:val="48"/>
        </w:rPr>
        <w:br/>
      </w:r>
    </w:p>
    <w:p w:rsidR="004876C2" w:rsidRPr="002A48C7" w:rsidRDefault="002A08B6" w:rsidP="002A08B6">
      <w:pPr>
        <w:sectPr w:rsidR="004876C2" w:rsidRPr="002A48C7">
          <w:pgSz w:w="11906" w:h="16838"/>
          <w:pgMar w:top="1417" w:right="1417" w:bottom="1417" w:left="1417" w:header="708" w:footer="708" w:gutter="0"/>
          <w:cols w:space="708"/>
          <w:docGrid w:linePitch="360"/>
        </w:sectPr>
      </w:pPr>
      <w:r w:rsidRPr="002A08B6">
        <w:rPr>
          <w:rFonts w:ascii="Arial" w:hAnsi="Arial" w:cs="Arial"/>
          <w:sz w:val="32"/>
          <w:szCs w:val="32"/>
        </w:rPr>
        <w:lastRenderedPageBreak/>
        <w:t xml:space="preserve">Socialtjänsten har det yttersta ansvaret att barn får sina behov tillgodosedda. Barnets bästa är alltid utgångspunkten för alla åtgärder som rör barn. </w:t>
      </w:r>
      <w:r w:rsidR="004876C2">
        <w:rPr>
          <w:rFonts w:ascii="Arial" w:hAnsi="Arial" w:cs="Arial"/>
          <w:sz w:val="32"/>
          <w:szCs w:val="32"/>
        </w:rPr>
        <w:tab/>
      </w:r>
      <w:r w:rsidR="0094619B">
        <w:rPr>
          <w:rFonts w:ascii="Arial" w:hAnsi="Arial" w:cs="Arial"/>
          <w:sz w:val="32"/>
          <w:szCs w:val="32"/>
        </w:rPr>
        <w:br/>
      </w:r>
    </w:p>
    <w:p w:rsidR="004876C2" w:rsidRDefault="002A08B6" w:rsidP="002A08B6">
      <w:pPr>
        <w:rPr>
          <w:rFonts w:ascii="Arial" w:hAnsi="Arial" w:cs="Arial"/>
          <w:sz w:val="24"/>
          <w:szCs w:val="24"/>
        </w:rPr>
        <w:sectPr w:rsidR="004876C2" w:rsidSect="004876C2">
          <w:type w:val="continuous"/>
          <w:pgSz w:w="11906" w:h="16838"/>
          <w:pgMar w:top="1417" w:right="1417" w:bottom="1417" w:left="1417" w:header="708" w:footer="708" w:gutter="0"/>
          <w:cols w:space="708"/>
          <w:docGrid w:linePitch="360"/>
        </w:sectPr>
      </w:pPr>
      <w:r>
        <w:rPr>
          <w:rFonts w:ascii="Arial" w:hAnsi="Arial" w:cs="Arial"/>
          <w:sz w:val="24"/>
          <w:szCs w:val="24"/>
        </w:rPr>
        <w:t>Både barn och vuxna kan ta en kontakt med oss inom socialtjänsten. Det kan vara en anmälan om misstanke att barn far illa eller en ansökan om hjälp eller stöd.</w:t>
      </w:r>
      <w:r w:rsidR="0094619B">
        <w:rPr>
          <w:rFonts w:ascii="Arial" w:hAnsi="Arial" w:cs="Arial"/>
          <w:sz w:val="24"/>
          <w:szCs w:val="24"/>
        </w:rPr>
        <w:t xml:space="preserve"> </w:t>
      </w:r>
      <w:r>
        <w:rPr>
          <w:rFonts w:ascii="Arial" w:hAnsi="Arial" w:cs="Arial"/>
          <w:sz w:val="24"/>
          <w:szCs w:val="24"/>
        </w:rPr>
        <w:br/>
      </w:r>
      <w:r>
        <w:rPr>
          <w:rFonts w:ascii="Arial" w:hAnsi="Arial" w:cs="Arial"/>
          <w:sz w:val="24"/>
          <w:szCs w:val="24"/>
        </w:rPr>
        <w:br/>
        <w:t>Personal som arbetar inom förskola, skola, sjukvård och polis är enligt lag skyldig att anmäla till socialtjänsten om det finns misstanke om att barn far illa</w:t>
      </w:r>
      <w:r w:rsidR="00A622D4">
        <w:rPr>
          <w:rFonts w:ascii="Arial" w:hAnsi="Arial" w:cs="Arial"/>
          <w:sz w:val="24"/>
          <w:szCs w:val="24"/>
        </w:rPr>
        <w:t xml:space="preserve">. </w:t>
      </w:r>
      <w:r>
        <w:rPr>
          <w:rFonts w:ascii="Arial" w:hAnsi="Arial" w:cs="Arial"/>
          <w:sz w:val="24"/>
          <w:szCs w:val="24"/>
        </w:rPr>
        <w:br/>
      </w:r>
      <w:r>
        <w:rPr>
          <w:rFonts w:ascii="Arial" w:hAnsi="Arial" w:cs="Arial"/>
          <w:sz w:val="24"/>
          <w:szCs w:val="24"/>
        </w:rPr>
        <w:br/>
      </w:r>
      <w:r w:rsidR="00862BA0">
        <w:rPr>
          <w:rFonts w:ascii="Arial" w:hAnsi="Arial" w:cs="Arial"/>
          <w:sz w:val="24"/>
          <w:szCs w:val="24"/>
        </w:rPr>
        <w:t>Myndigheter, organisationer och a</w:t>
      </w:r>
      <w:r w:rsidR="00A622D4">
        <w:rPr>
          <w:rFonts w:ascii="Arial" w:hAnsi="Arial" w:cs="Arial"/>
          <w:sz w:val="24"/>
          <w:szCs w:val="24"/>
        </w:rPr>
        <w:t xml:space="preserve">llmänheten kan också </w:t>
      </w:r>
      <w:r>
        <w:rPr>
          <w:rFonts w:ascii="Arial" w:hAnsi="Arial" w:cs="Arial"/>
          <w:sz w:val="24"/>
          <w:szCs w:val="24"/>
        </w:rPr>
        <w:t xml:space="preserve">kontakta socialtjänsten. En privatperson kan vara anonym vid anmälan om misstanke att barn far </w:t>
      </w:r>
      <w:r w:rsidR="00716EFD">
        <w:rPr>
          <w:rFonts w:ascii="Arial" w:hAnsi="Arial" w:cs="Arial"/>
          <w:sz w:val="24"/>
          <w:szCs w:val="24"/>
        </w:rPr>
        <w:t>illa</w:t>
      </w:r>
      <w:r>
        <w:rPr>
          <w:rFonts w:ascii="Arial" w:hAnsi="Arial" w:cs="Arial"/>
          <w:sz w:val="24"/>
          <w:szCs w:val="24"/>
        </w:rPr>
        <w:t xml:space="preserve"> och behöver inte uppge namn eller relation till barnet. </w:t>
      </w:r>
    </w:p>
    <w:p w:rsidR="00DD050F" w:rsidRDefault="00F311BB" w:rsidP="002A08B6">
      <w:pPr>
        <w:rPr>
          <w:rFonts w:ascii="Arial" w:hAnsi="Arial" w:cs="Arial"/>
          <w:sz w:val="24"/>
          <w:szCs w:val="24"/>
        </w:rPr>
      </w:pPr>
      <w:r>
        <w:rPr>
          <w:rFonts w:ascii="Arial" w:hAnsi="Arial" w:cs="Arial"/>
          <w:sz w:val="24"/>
          <w:szCs w:val="24"/>
        </w:rPr>
        <w:br/>
      </w:r>
      <w:r w:rsidR="00D14AE2">
        <w:rPr>
          <w:rFonts w:ascii="Arial" w:hAnsi="Arial" w:cs="Arial"/>
          <w:sz w:val="32"/>
          <w:szCs w:val="32"/>
        </w:rPr>
        <w:br/>
      </w:r>
      <w:r w:rsidRPr="00F311BB">
        <w:rPr>
          <w:rFonts w:ascii="Arial" w:hAnsi="Arial" w:cs="Arial"/>
          <w:sz w:val="32"/>
          <w:szCs w:val="32"/>
        </w:rPr>
        <w:t>V</w:t>
      </w:r>
      <w:r>
        <w:rPr>
          <w:rFonts w:ascii="Arial" w:hAnsi="Arial" w:cs="Arial"/>
          <w:sz w:val="32"/>
          <w:szCs w:val="32"/>
        </w:rPr>
        <w:t>ad är en utredning?</w:t>
      </w:r>
      <w:r>
        <w:rPr>
          <w:rFonts w:ascii="Arial" w:hAnsi="Arial" w:cs="Arial"/>
          <w:sz w:val="32"/>
          <w:szCs w:val="32"/>
        </w:rPr>
        <w:br/>
      </w:r>
      <w:r>
        <w:rPr>
          <w:rFonts w:ascii="Arial" w:hAnsi="Arial" w:cs="Arial"/>
          <w:sz w:val="32"/>
          <w:szCs w:val="32"/>
        </w:rPr>
        <w:br/>
      </w:r>
      <w:r w:rsidR="00A622D4">
        <w:rPr>
          <w:rFonts w:ascii="Arial" w:hAnsi="Arial" w:cs="Arial"/>
          <w:sz w:val="24"/>
          <w:szCs w:val="24"/>
        </w:rPr>
        <w:t xml:space="preserve">Utredning som inleds utifrån en </w:t>
      </w:r>
      <w:r w:rsidR="00A622D4" w:rsidRPr="00E97BCF">
        <w:rPr>
          <w:rFonts w:ascii="Arial" w:hAnsi="Arial" w:cs="Arial"/>
          <w:b/>
          <w:sz w:val="24"/>
          <w:szCs w:val="24"/>
        </w:rPr>
        <w:t>anmälan</w:t>
      </w:r>
      <w:r w:rsidR="00A622D4">
        <w:rPr>
          <w:rFonts w:ascii="Arial" w:hAnsi="Arial" w:cs="Arial"/>
          <w:sz w:val="24"/>
          <w:szCs w:val="24"/>
        </w:rPr>
        <w:t xml:space="preserve"> föregås oftast av en förhandsbedömning. En förhandsbedömning handlar om att ta ställning till om socialtjänsten behöver inleda utredning eller inte</w:t>
      </w:r>
      <w:r w:rsidR="00DD050F">
        <w:rPr>
          <w:rFonts w:ascii="Arial" w:hAnsi="Arial" w:cs="Arial"/>
          <w:sz w:val="24"/>
          <w:szCs w:val="24"/>
        </w:rPr>
        <w:t xml:space="preserve"> och kontakt får endast tas med vårdnadshavare, barnet och anmälare.</w:t>
      </w:r>
    </w:p>
    <w:p w:rsidR="00DD050F" w:rsidRDefault="00DD050F" w:rsidP="00DD050F">
      <w:pPr>
        <w:rPr>
          <w:rFonts w:ascii="Arial" w:hAnsi="Arial" w:cs="Arial"/>
          <w:sz w:val="24"/>
          <w:szCs w:val="24"/>
        </w:rPr>
      </w:pPr>
      <w:r>
        <w:rPr>
          <w:rFonts w:ascii="Arial" w:hAnsi="Arial" w:cs="Arial"/>
          <w:sz w:val="24"/>
          <w:szCs w:val="24"/>
        </w:rPr>
        <w:t xml:space="preserve">När en utredning inleds utifrån en </w:t>
      </w:r>
      <w:r w:rsidRPr="00F311BB">
        <w:rPr>
          <w:rFonts w:ascii="Arial" w:hAnsi="Arial" w:cs="Arial"/>
          <w:b/>
          <w:sz w:val="24"/>
          <w:szCs w:val="24"/>
        </w:rPr>
        <w:t>ansökan</w:t>
      </w:r>
      <w:r>
        <w:rPr>
          <w:rFonts w:ascii="Arial" w:hAnsi="Arial" w:cs="Arial"/>
          <w:sz w:val="24"/>
          <w:szCs w:val="24"/>
        </w:rPr>
        <w:t xml:space="preserve"> om stöd ska utredning inledas direkt. </w:t>
      </w:r>
    </w:p>
    <w:p w:rsidR="00DD050F" w:rsidRDefault="00DD050F" w:rsidP="002A08B6">
      <w:pPr>
        <w:rPr>
          <w:rFonts w:ascii="Arial" w:hAnsi="Arial" w:cs="Arial"/>
          <w:sz w:val="24"/>
          <w:szCs w:val="24"/>
        </w:rPr>
      </w:pPr>
      <w:r>
        <w:rPr>
          <w:rFonts w:ascii="Arial" w:hAnsi="Arial" w:cs="Arial"/>
          <w:sz w:val="24"/>
          <w:szCs w:val="24"/>
        </w:rPr>
        <w:t>Syftet med en utredning är att ta reda på vilka behov barnet har och om det finns något som barnet kan behöva hjälp med. För att samla in den informationen behöver socialsekreterare samtala med vårdnadshavare för barnet, med barnet själv och med andra, för familjen betydelsefulla personer. Även andra myndigheter kan kontaktas. Vi strävar efter att det ska ske i nära samarbete med barn och vårdnadshavare.</w:t>
      </w:r>
    </w:p>
    <w:p w:rsidR="000F72CE" w:rsidRDefault="00716EFD" w:rsidP="002A08B6">
      <w:pPr>
        <w:rPr>
          <w:rFonts w:ascii="Arial" w:hAnsi="Arial" w:cs="Arial"/>
          <w:sz w:val="24"/>
          <w:szCs w:val="24"/>
        </w:rPr>
      </w:pPr>
      <w:r>
        <w:rPr>
          <w:rFonts w:ascii="Arial" w:hAnsi="Arial" w:cs="Arial"/>
          <w:sz w:val="24"/>
          <w:szCs w:val="24"/>
        </w:rPr>
        <w:t>Enligt socialtjänstlagen</w:t>
      </w:r>
      <w:r w:rsidR="00DD050F">
        <w:rPr>
          <w:rFonts w:ascii="Arial" w:hAnsi="Arial" w:cs="Arial"/>
          <w:sz w:val="24"/>
          <w:szCs w:val="24"/>
        </w:rPr>
        <w:t xml:space="preserve"> (</w:t>
      </w:r>
      <w:proofErr w:type="spellStart"/>
      <w:r w:rsidR="00DD050F">
        <w:rPr>
          <w:rFonts w:ascii="Arial" w:hAnsi="Arial" w:cs="Arial"/>
          <w:sz w:val="24"/>
          <w:szCs w:val="24"/>
        </w:rPr>
        <w:t>SoL</w:t>
      </w:r>
      <w:proofErr w:type="spellEnd"/>
      <w:r w:rsidR="00DD050F">
        <w:rPr>
          <w:rFonts w:ascii="Arial" w:hAnsi="Arial" w:cs="Arial"/>
          <w:sz w:val="24"/>
          <w:szCs w:val="24"/>
        </w:rPr>
        <w:t>)</w:t>
      </w:r>
      <w:r>
        <w:rPr>
          <w:rFonts w:ascii="Arial" w:hAnsi="Arial" w:cs="Arial"/>
          <w:sz w:val="24"/>
          <w:szCs w:val="24"/>
        </w:rPr>
        <w:t xml:space="preserve"> ska en utredning avslutas inom fyra månader. </w:t>
      </w:r>
      <w:r w:rsidR="00DF7C62">
        <w:rPr>
          <w:rFonts w:ascii="Arial" w:hAnsi="Arial" w:cs="Arial"/>
          <w:sz w:val="24"/>
          <w:szCs w:val="24"/>
        </w:rPr>
        <w:br/>
      </w:r>
    </w:p>
    <w:p w:rsidR="000F72CE" w:rsidRDefault="000F72CE">
      <w:pPr>
        <w:rPr>
          <w:rFonts w:ascii="Arial" w:hAnsi="Arial" w:cs="Arial"/>
          <w:sz w:val="24"/>
          <w:szCs w:val="24"/>
        </w:rPr>
      </w:pPr>
      <w:r>
        <w:rPr>
          <w:rFonts w:ascii="Arial" w:hAnsi="Arial" w:cs="Arial"/>
          <w:sz w:val="24"/>
          <w:szCs w:val="24"/>
        </w:rPr>
        <w:br w:type="page"/>
      </w:r>
    </w:p>
    <w:p w:rsidR="00E77986" w:rsidRDefault="00BA7DCF" w:rsidP="000F72CE">
      <w:pPr>
        <w:spacing w:after="0"/>
        <w:rPr>
          <w:rFonts w:ascii="Arial" w:hAnsi="Arial" w:cs="Arial"/>
          <w:sz w:val="32"/>
          <w:szCs w:val="32"/>
        </w:rPr>
      </w:pPr>
      <w:r w:rsidRPr="00BA7DCF">
        <w:rPr>
          <w:rFonts w:ascii="Arial" w:hAnsi="Arial" w:cs="Arial"/>
          <w:sz w:val="32"/>
          <w:szCs w:val="32"/>
        </w:rPr>
        <w:lastRenderedPageBreak/>
        <w:t>Sekretess</w:t>
      </w:r>
      <w:r>
        <w:rPr>
          <w:rFonts w:ascii="Arial" w:hAnsi="Arial" w:cs="Arial"/>
          <w:sz w:val="24"/>
          <w:szCs w:val="24"/>
        </w:rPr>
        <w:br/>
      </w:r>
    </w:p>
    <w:p w:rsidR="00A66A89" w:rsidRDefault="00A66A89" w:rsidP="002A08B6">
      <w:pPr>
        <w:rPr>
          <w:rFonts w:ascii="Arial" w:hAnsi="Arial" w:cs="Arial"/>
          <w:sz w:val="24"/>
          <w:szCs w:val="24"/>
        </w:rPr>
      </w:pPr>
      <w:r>
        <w:rPr>
          <w:rFonts w:ascii="Arial" w:hAnsi="Arial" w:cs="Arial"/>
          <w:sz w:val="24"/>
          <w:szCs w:val="24"/>
        </w:rPr>
        <w:t xml:space="preserve">Alla kontakter som socialsekreteraren tar journalförs för att man ska kunna följa ärendets gång. Den som berörs, vårdnadshavare och barn som fyllt 15 år, har rätt att läsa det som står skrivet i journalen. Behöver man hjälp med att läsa det som finns skrivet kan man få stöd i det. </w:t>
      </w:r>
    </w:p>
    <w:p w:rsidR="00E77986" w:rsidRDefault="00A66A89" w:rsidP="002A08B6">
      <w:pPr>
        <w:rPr>
          <w:rFonts w:ascii="Arial" w:hAnsi="Arial" w:cs="Arial"/>
          <w:sz w:val="24"/>
          <w:szCs w:val="24"/>
        </w:rPr>
      </w:pPr>
      <w:r>
        <w:rPr>
          <w:rFonts w:ascii="Arial" w:hAnsi="Arial" w:cs="Arial"/>
          <w:sz w:val="24"/>
          <w:szCs w:val="24"/>
        </w:rPr>
        <w:t>De uppgifter som journalförs är sekretesskyddade</w:t>
      </w:r>
      <w:r w:rsidR="00DD050F">
        <w:rPr>
          <w:rFonts w:ascii="Arial" w:hAnsi="Arial" w:cs="Arial"/>
          <w:sz w:val="24"/>
          <w:szCs w:val="24"/>
        </w:rPr>
        <w:t>.</w:t>
      </w:r>
      <w:r w:rsidR="00E77986">
        <w:rPr>
          <w:rFonts w:ascii="Arial" w:hAnsi="Arial" w:cs="Arial"/>
          <w:sz w:val="24"/>
          <w:szCs w:val="24"/>
        </w:rPr>
        <w:t xml:space="preserve"> </w:t>
      </w:r>
      <w:r>
        <w:rPr>
          <w:rFonts w:ascii="Arial" w:hAnsi="Arial" w:cs="Arial"/>
          <w:sz w:val="24"/>
          <w:szCs w:val="24"/>
        </w:rPr>
        <w:t>Det innebär att u</w:t>
      </w:r>
      <w:r w:rsidR="00E77986">
        <w:rPr>
          <w:rFonts w:ascii="Arial" w:hAnsi="Arial" w:cs="Arial"/>
          <w:sz w:val="24"/>
          <w:szCs w:val="24"/>
        </w:rPr>
        <w:t xml:space="preserve">ppgifter om personliga förhållanden inte får spridas till någon som inte har med uppgifterna att göra. </w:t>
      </w:r>
    </w:p>
    <w:p w:rsidR="00A66A89" w:rsidRDefault="00DD050F" w:rsidP="002A08B6">
      <w:pPr>
        <w:rPr>
          <w:rFonts w:ascii="Arial" w:hAnsi="Arial" w:cs="Arial"/>
          <w:sz w:val="24"/>
          <w:szCs w:val="24"/>
        </w:rPr>
      </w:pPr>
      <w:r>
        <w:rPr>
          <w:rFonts w:ascii="Arial" w:hAnsi="Arial" w:cs="Arial"/>
          <w:sz w:val="24"/>
          <w:szCs w:val="24"/>
        </w:rPr>
        <w:t>Andra myndigheter som har anmälningsskyldighet har skyldighet att lämna ut information till socialtjänsten under en pågående utredning.</w:t>
      </w:r>
      <w:r w:rsidR="00BA7DCF">
        <w:rPr>
          <w:rFonts w:ascii="Arial" w:hAnsi="Arial" w:cs="Arial"/>
          <w:sz w:val="24"/>
          <w:szCs w:val="24"/>
        </w:rPr>
        <w:br/>
      </w:r>
      <w:r w:rsidR="0090354B">
        <w:rPr>
          <w:rFonts w:ascii="Arial" w:hAnsi="Arial" w:cs="Arial"/>
          <w:sz w:val="32"/>
          <w:szCs w:val="32"/>
        </w:rPr>
        <w:br/>
      </w:r>
      <w:r w:rsidR="00BA7DCF" w:rsidRPr="00BA7DCF">
        <w:rPr>
          <w:rFonts w:ascii="Arial" w:hAnsi="Arial" w:cs="Arial"/>
          <w:sz w:val="32"/>
          <w:szCs w:val="32"/>
        </w:rPr>
        <w:t>V</w:t>
      </w:r>
      <w:r w:rsidR="006D00CF">
        <w:rPr>
          <w:rFonts w:ascii="Arial" w:hAnsi="Arial" w:cs="Arial"/>
          <w:sz w:val="32"/>
          <w:szCs w:val="32"/>
        </w:rPr>
        <w:t xml:space="preserve">ad </w:t>
      </w:r>
      <w:r w:rsidR="005E7924">
        <w:rPr>
          <w:rFonts w:ascii="Arial" w:hAnsi="Arial" w:cs="Arial"/>
          <w:sz w:val="32"/>
          <w:szCs w:val="32"/>
        </w:rPr>
        <w:t>kan en utredning leda till</w:t>
      </w:r>
      <w:r w:rsidR="00BA7DCF" w:rsidRPr="00BA7DCF">
        <w:rPr>
          <w:rFonts w:ascii="Arial" w:hAnsi="Arial" w:cs="Arial"/>
          <w:sz w:val="32"/>
          <w:szCs w:val="32"/>
        </w:rPr>
        <w:t>?</w:t>
      </w:r>
      <w:r w:rsidR="0090354B">
        <w:rPr>
          <w:rFonts w:ascii="Arial" w:hAnsi="Arial" w:cs="Arial"/>
          <w:sz w:val="32"/>
          <w:szCs w:val="32"/>
        </w:rPr>
        <w:br/>
      </w:r>
      <w:r w:rsidR="0090354B">
        <w:rPr>
          <w:rFonts w:ascii="Arial" w:hAnsi="Arial" w:cs="Arial"/>
          <w:sz w:val="32"/>
          <w:szCs w:val="32"/>
        </w:rPr>
        <w:br/>
      </w:r>
      <w:r w:rsidR="00A66A89">
        <w:rPr>
          <w:rFonts w:ascii="Arial" w:hAnsi="Arial" w:cs="Arial"/>
          <w:sz w:val="24"/>
          <w:szCs w:val="24"/>
        </w:rPr>
        <w:t>Målet med en utredning är alltid att föräldrar, barnet och socialtjänsten tillsammans ska komma fram till vad som är bäst för barnet. En utredning kan leda till olika beslut:</w:t>
      </w:r>
    </w:p>
    <w:p w:rsidR="00A66A89" w:rsidRDefault="00A66A89" w:rsidP="00A66A89">
      <w:pPr>
        <w:pStyle w:val="Liststycke"/>
        <w:numPr>
          <w:ilvl w:val="0"/>
          <w:numId w:val="1"/>
        </w:numPr>
        <w:rPr>
          <w:rFonts w:ascii="Arial" w:hAnsi="Arial" w:cs="Arial"/>
          <w:sz w:val="24"/>
          <w:szCs w:val="24"/>
        </w:rPr>
      </w:pPr>
      <w:r>
        <w:rPr>
          <w:rFonts w:ascii="Arial" w:hAnsi="Arial" w:cs="Arial"/>
          <w:sz w:val="24"/>
          <w:szCs w:val="24"/>
        </w:rPr>
        <w:t>Utredningen visar att barnets behov är tillgodosedda</w:t>
      </w:r>
      <w:r w:rsidR="00DD050F">
        <w:rPr>
          <w:rFonts w:ascii="Arial" w:hAnsi="Arial" w:cs="Arial"/>
          <w:sz w:val="24"/>
          <w:szCs w:val="24"/>
        </w:rPr>
        <w:t xml:space="preserve"> och utredning avslutas utan åtgärder.</w:t>
      </w:r>
    </w:p>
    <w:p w:rsidR="000F72CE" w:rsidRDefault="000F72CE" w:rsidP="000F72CE">
      <w:pPr>
        <w:pStyle w:val="Liststycke"/>
        <w:rPr>
          <w:rFonts w:ascii="Arial" w:hAnsi="Arial" w:cs="Arial"/>
          <w:sz w:val="24"/>
          <w:szCs w:val="24"/>
        </w:rPr>
      </w:pPr>
    </w:p>
    <w:p w:rsidR="000F72CE" w:rsidRPr="000F72CE" w:rsidRDefault="00A66A89" w:rsidP="000F72CE">
      <w:pPr>
        <w:pStyle w:val="Liststycke"/>
        <w:numPr>
          <w:ilvl w:val="0"/>
          <w:numId w:val="1"/>
        </w:numPr>
        <w:rPr>
          <w:rFonts w:ascii="Arial" w:hAnsi="Arial" w:cs="Arial"/>
          <w:sz w:val="24"/>
          <w:szCs w:val="24"/>
        </w:rPr>
      </w:pPr>
      <w:r>
        <w:rPr>
          <w:rFonts w:ascii="Arial" w:hAnsi="Arial" w:cs="Arial"/>
          <w:sz w:val="24"/>
          <w:szCs w:val="24"/>
        </w:rPr>
        <w:t>Utredningen visar att barnet har behov som inte är tillgodosedda och vårdnadshavaren samtycker till insats</w:t>
      </w:r>
      <w:r w:rsidR="00DD050F">
        <w:rPr>
          <w:rFonts w:ascii="Arial" w:hAnsi="Arial" w:cs="Arial"/>
          <w:sz w:val="24"/>
          <w:szCs w:val="24"/>
        </w:rPr>
        <w:t>.</w:t>
      </w:r>
    </w:p>
    <w:p w:rsidR="000F72CE" w:rsidRDefault="00A66A89" w:rsidP="00A66A89">
      <w:pPr>
        <w:rPr>
          <w:rFonts w:ascii="Arial" w:hAnsi="Arial" w:cs="Arial"/>
          <w:sz w:val="24"/>
          <w:szCs w:val="24"/>
        </w:rPr>
      </w:pPr>
      <w:r>
        <w:rPr>
          <w:rFonts w:ascii="Arial" w:hAnsi="Arial" w:cs="Arial"/>
          <w:sz w:val="24"/>
          <w:szCs w:val="24"/>
        </w:rPr>
        <w:t xml:space="preserve">Om utredningen visar att barnet har behov som inte är tillgodosedda men vårdnadshavaren </w:t>
      </w:r>
      <w:r w:rsidRPr="00A66A89">
        <w:rPr>
          <w:rFonts w:ascii="Arial" w:hAnsi="Arial" w:cs="Arial"/>
          <w:sz w:val="24"/>
          <w:szCs w:val="24"/>
        </w:rPr>
        <w:t>inte</w:t>
      </w:r>
      <w:r>
        <w:rPr>
          <w:rFonts w:ascii="Arial" w:hAnsi="Arial" w:cs="Arial"/>
          <w:sz w:val="24"/>
          <w:szCs w:val="24"/>
        </w:rPr>
        <w:t xml:space="preserve"> samtycker till insats har socialtjänsten två alternativ:</w:t>
      </w:r>
    </w:p>
    <w:p w:rsidR="00DD050F" w:rsidRDefault="00DD050F" w:rsidP="00DD050F">
      <w:pPr>
        <w:pStyle w:val="Liststycke"/>
        <w:numPr>
          <w:ilvl w:val="0"/>
          <w:numId w:val="2"/>
        </w:numPr>
        <w:rPr>
          <w:rFonts w:ascii="Arial" w:hAnsi="Arial" w:cs="Arial"/>
          <w:sz w:val="24"/>
          <w:szCs w:val="24"/>
        </w:rPr>
      </w:pPr>
      <w:r>
        <w:rPr>
          <w:rFonts w:ascii="Arial" w:hAnsi="Arial" w:cs="Arial"/>
          <w:sz w:val="24"/>
          <w:szCs w:val="24"/>
        </w:rPr>
        <w:t>Socialtjänsten avslutar utredningen utan åtgärder.</w:t>
      </w:r>
    </w:p>
    <w:p w:rsidR="00DD050F" w:rsidRDefault="00DD050F" w:rsidP="00DD050F">
      <w:pPr>
        <w:pStyle w:val="Liststycke"/>
        <w:rPr>
          <w:rFonts w:ascii="Arial" w:hAnsi="Arial" w:cs="Arial"/>
          <w:sz w:val="24"/>
          <w:szCs w:val="24"/>
        </w:rPr>
      </w:pPr>
    </w:p>
    <w:p w:rsidR="00A66A89" w:rsidRDefault="00A66A89" w:rsidP="00A66A89">
      <w:pPr>
        <w:pStyle w:val="Liststycke"/>
        <w:numPr>
          <w:ilvl w:val="0"/>
          <w:numId w:val="2"/>
        </w:numPr>
        <w:rPr>
          <w:rFonts w:ascii="Arial" w:hAnsi="Arial" w:cs="Arial"/>
          <w:sz w:val="24"/>
          <w:szCs w:val="24"/>
        </w:rPr>
      </w:pPr>
      <w:r>
        <w:rPr>
          <w:rFonts w:ascii="Arial" w:hAnsi="Arial" w:cs="Arial"/>
          <w:sz w:val="24"/>
          <w:szCs w:val="24"/>
        </w:rPr>
        <w:t xml:space="preserve">Socialtjänsten kan ansöka om vård enligt </w:t>
      </w:r>
      <w:r w:rsidR="00DD050F">
        <w:rPr>
          <w:rFonts w:ascii="Arial" w:hAnsi="Arial" w:cs="Arial"/>
          <w:sz w:val="24"/>
          <w:szCs w:val="24"/>
        </w:rPr>
        <w:t>lagen om vård av unga (</w:t>
      </w:r>
      <w:r>
        <w:rPr>
          <w:rFonts w:ascii="Arial" w:hAnsi="Arial" w:cs="Arial"/>
          <w:sz w:val="24"/>
          <w:szCs w:val="24"/>
        </w:rPr>
        <w:t>LVU</w:t>
      </w:r>
      <w:r w:rsidR="00DD050F">
        <w:rPr>
          <w:rFonts w:ascii="Arial" w:hAnsi="Arial" w:cs="Arial"/>
          <w:sz w:val="24"/>
          <w:szCs w:val="24"/>
        </w:rPr>
        <w:t>)</w:t>
      </w:r>
      <w:r>
        <w:rPr>
          <w:rFonts w:ascii="Arial" w:hAnsi="Arial" w:cs="Arial"/>
          <w:sz w:val="24"/>
          <w:szCs w:val="24"/>
        </w:rPr>
        <w:t xml:space="preserve"> </w:t>
      </w:r>
      <w:r w:rsidR="00DD050F">
        <w:rPr>
          <w:rFonts w:ascii="Arial" w:hAnsi="Arial" w:cs="Arial"/>
          <w:sz w:val="24"/>
          <w:szCs w:val="24"/>
        </w:rPr>
        <w:t>hos</w:t>
      </w:r>
      <w:r>
        <w:rPr>
          <w:rFonts w:ascii="Arial" w:hAnsi="Arial" w:cs="Arial"/>
          <w:sz w:val="24"/>
          <w:szCs w:val="24"/>
        </w:rPr>
        <w:t xml:space="preserve"> Förvaltningsrätten. För att socialtjänsten ska kunna göra detta krävs en påtaglig risk att barnets hälsa eller utveckling skadas om inte behoven tillgodoses</w:t>
      </w:r>
      <w:r w:rsidR="00DD050F">
        <w:rPr>
          <w:rFonts w:ascii="Arial" w:hAnsi="Arial" w:cs="Arial"/>
          <w:sz w:val="24"/>
          <w:szCs w:val="24"/>
        </w:rPr>
        <w:t>.</w:t>
      </w:r>
      <w:r>
        <w:rPr>
          <w:rFonts w:ascii="Arial" w:hAnsi="Arial" w:cs="Arial"/>
          <w:sz w:val="24"/>
          <w:szCs w:val="24"/>
        </w:rPr>
        <w:t xml:space="preserve"> </w:t>
      </w:r>
    </w:p>
    <w:p w:rsidR="00B55215" w:rsidRPr="00B55215" w:rsidRDefault="00B55215" w:rsidP="00B55215">
      <w:pPr>
        <w:rPr>
          <w:rFonts w:ascii="Arial" w:hAnsi="Arial" w:cs="Arial"/>
          <w:sz w:val="24"/>
          <w:szCs w:val="24"/>
        </w:rPr>
      </w:pPr>
    </w:p>
    <w:p w:rsidR="0020104F" w:rsidRDefault="00B55215" w:rsidP="002A08B6">
      <w:pPr>
        <w:rPr>
          <w:rFonts w:ascii="Arial" w:hAnsi="Arial" w:cs="Arial"/>
          <w:sz w:val="24"/>
          <w:szCs w:val="24"/>
        </w:rPr>
      </w:pPr>
      <w:r>
        <w:rPr>
          <w:rFonts w:ascii="Arial" w:hAnsi="Arial" w:cs="Arial"/>
          <w:sz w:val="24"/>
          <w:szCs w:val="24"/>
        </w:rPr>
        <w:t xml:space="preserve">De </w:t>
      </w:r>
      <w:r w:rsidR="00DD050F">
        <w:rPr>
          <w:rFonts w:ascii="Arial" w:hAnsi="Arial" w:cs="Arial"/>
          <w:sz w:val="24"/>
          <w:szCs w:val="24"/>
        </w:rPr>
        <w:t>åtgärder</w:t>
      </w:r>
      <w:r>
        <w:rPr>
          <w:rFonts w:ascii="Arial" w:hAnsi="Arial" w:cs="Arial"/>
          <w:sz w:val="24"/>
          <w:szCs w:val="24"/>
        </w:rPr>
        <w:t xml:space="preserve"> som kan bli aktuella är till exempel råd- och stödsamtal</w:t>
      </w:r>
      <w:r w:rsidR="00DD050F">
        <w:rPr>
          <w:rFonts w:ascii="Arial" w:hAnsi="Arial" w:cs="Arial"/>
          <w:sz w:val="24"/>
          <w:szCs w:val="24"/>
        </w:rPr>
        <w:t>,</w:t>
      </w:r>
      <w:r>
        <w:rPr>
          <w:rFonts w:ascii="Arial" w:hAnsi="Arial" w:cs="Arial"/>
          <w:sz w:val="24"/>
          <w:szCs w:val="24"/>
        </w:rPr>
        <w:t xml:space="preserve"> familjebehandling, kontaktperson, kontaktfamilj, familjehem, behandlingshem</w:t>
      </w:r>
      <w:r w:rsidR="006911CE">
        <w:rPr>
          <w:rFonts w:ascii="Arial" w:hAnsi="Arial" w:cs="Arial"/>
          <w:sz w:val="24"/>
          <w:szCs w:val="24"/>
        </w:rPr>
        <w:t>/HVB-hem</w:t>
      </w:r>
      <w:r>
        <w:rPr>
          <w:rFonts w:ascii="Arial" w:hAnsi="Arial" w:cs="Arial"/>
          <w:sz w:val="24"/>
          <w:szCs w:val="24"/>
        </w:rPr>
        <w:t xml:space="preserve"> mm. Vilken insats det blir beror </w:t>
      </w:r>
      <w:r w:rsidR="006911CE">
        <w:rPr>
          <w:rFonts w:ascii="Arial" w:hAnsi="Arial" w:cs="Arial"/>
          <w:sz w:val="24"/>
          <w:szCs w:val="24"/>
        </w:rPr>
        <w:t xml:space="preserve">på </w:t>
      </w:r>
      <w:r>
        <w:rPr>
          <w:rFonts w:ascii="Arial" w:hAnsi="Arial" w:cs="Arial"/>
          <w:sz w:val="24"/>
          <w:szCs w:val="24"/>
        </w:rPr>
        <w:t>barnets behov</w:t>
      </w:r>
      <w:r w:rsidR="006911CE">
        <w:rPr>
          <w:rFonts w:ascii="Arial" w:hAnsi="Arial" w:cs="Arial"/>
          <w:sz w:val="24"/>
          <w:szCs w:val="24"/>
        </w:rPr>
        <w:t xml:space="preserve"> och föräldrarnas förmåga att möta barnets behov</w:t>
      </w:r>
      <w:r>
        <w:rPr>
          <w:rFonts w:ascii="Arial" w:hAnsi="Arial" w:cs="Arial"/>
          <w:sz w:val="24"/>
          <w:szCs w:val="24"/>
        </w:rPr>
        <w:t>.</w:t>
      </w:r>
    </w:p>
    <w:p w:rsidR="00156A78" w:rsidRDefault="00156A78">
      <w:pPr>
        <w:rPr>
          <w:rFonts w:ascii="Arial" w:hAnsi="Arial" w:cs="Arial"/>
          <w:sz w:val="24"/>
          <w:szCs w:val="24"/>
        </w:rPr>
      </w:pPr>
      <w:r>
        <w:rPr>
          <w:rFonts w:ascii="Arial" w:hAnsi="Arial" w:cs="Arial"/>
          <w:sz w:val="24"/>
          <w:szCs w:val="24"/>
        </w:rPr>
        <w:br w:type="page"/>
      </w:r>
    </w:p>
    <w:p w:rsidR="00B55215" w:rsidRDefault="00B55215" w:rsidP="002A08B6">
      <w:pPr>
        <w:rPr>
          <w:rFonts w:ascii="Arial" w:hAnsi="Arial" w:cs="Arial"/>
          <w:sz w:val="32"/>
          <w:szCs w:val="32"/>
        </w:rPr>
      </w:pPr>
      <w:r>
        <w:rPr>
          <w:rFonts w:ascii="Arial" w:hAnsi="Arial" w:cs="Arial"/>
          <w:sz w:val="32"/>
          <w:szCs w:val="32"/>
        </w:rPr>
        <w:lastRenderedPageBreak/>
        <w:t>Felaktigheter och missnöje</w:t>
      </w:r>
    </w:p>
    <w:p w:rsidR="00C5173D" w:rsidRDefault="00B55215" w:rsidP="002A08B6">
      <w:pPr>
        <w:rPr>
          <w:rFonts w:ascii="Arial" w:hAnsi="Arial" w:cs="Arial"/>
          <w:sz w:val="24"/>
          <w:szCs w:val="24"/>
        </w:rPr>
      </w:pPr>
      <w:r w:rsidRPr="00B55215">
        <w:rPr>
          <w:rFonts w:ascii="Arial" w:hAnsi="Arial" w:cs="Arial"/>
          <w:sz w:val="24"/>
          <w:szCs w:val="24"/>
        </w:rPr>
        <w:t>Personal inom socialtjänsten i Finspångs kommun strävar efter ett bra bemötande, gott samarbete och delaktighet gentemot de familjer vi möter.</w:t>
      </w:r>
      <w:r>
        <w:rPr>
          <w:rFonts w:ascii="Arial" w:hAnsi="Arial" w:cs="Arial"/>
          <w:sz w:val="32"/>
          <w:szCs w:val="32"/>
        </w:rPr>
        <w:t xml:space="preserve"> </w:t>
      </w:r>
      <w:r>
        <w:rPr>
          <w:rFonts w:ascii="Arial" w:hAnsi="Arial" w:cs="Arial"/>
          <w:sz w:val="24"/>
          <w:szCs w:val="24"/>
        </w:rPr>
        <w:t xml:space="preserve">Är </w:t>
      </w:r>
      <w:r w:rsidR="006911CE">
        <w:rPr>
          <w:rFonts w:ascii="Arial" w:hAnsi="Arial" w:cs="Arial"/>
          <w:sz w:val="24"/>
          <w:szCs w:val="24"/>
        </w:rPr>
        <w:t>du</w:t>
      </w:r>
      <w:r>
        <w:rPr>
          <w:rFonts w:ascii="Arial" w:hAnsi="Arial" w:cs="Arial"/>
          <w:sz w:val="24"/>
          <w:szCs w:val="24"/>
        </w:rPr>
        <w:t xml:space="preserve"> inte nöjd med handläggningen</w:t>
      </w:r>
      <w:r w:rsidR="006911CE">
        <w:rPr>
          <w:rFonts w:ascii="Arial" w:hAnsi="Arial" w:cs="Arial"/>
          <w:sz w:val="24"/>
          <w:szCs w:val="24"/>
        </w:rPr>
        <w:t xml:space="preserve"> eller </w:t>
      </w:r>
      <w:r>
        <w:rPr>
          <w:rFonts w:ascii="Arial" w:hAnsi="Arial" w:cs="Arial"/>
          <w:sz w:val="24"/>
          <w:szCs w:val="24"/>
        </w:rPr>
        <w:t xml:space="preserve">din handläggare, kan du kontakta </w:t>
      </w:r>
      <w:r w:rsidR="006911CE">
        <w:rPr>
          <w:rFonts w:ascii="Arial" w:hAnsi="Arial" w:cs="Arial"/>
          <w:sz w:val="24"/>
          <w:szCs w:val="24"/>
        </w:rPr>
        <w:t>gruppchef</w:t>
      </w:r>
      <w:r>
        <w:rPr>
          <w:rFonts w:ascii="Arial" w:hAnsi="Arial" w:cs="Arial"/>
          <w:sz w:val="24"/>
          <w:szCs w:val="24"/>
        </w:rPr>
        <w:t xml:space="preserve"> inom Individ och familjeomsorgen.</w:t>
      </w:r>
      <w:r w:rsidR="006911CE">
        <w:rPr>
          <w:rFonts w:ascii="Arial" w:hAnsi="Arial" w:cs="Arial"/>
          <w:sz w:val="24"/>
          <w:szCs w:val="24"/>
        </w:rPr>
        <w:t xml:space="preserve"> Du</w:t>
      </w:r>
      <w:r w:rsidR="001125F7">
        <w:rPr>
          <w:rFonts w:ascii="Arial" w:hAnsi="Arial" w:cs="Arial"/>
          <w:sz w:val="24"/>
          <w:szCs w:val="24"/>
        </w:rPr>
        <w:t xml:space="preserve"> kan också vända sig till Inspektionen för vård och omsorg (IVO) som är den myndighet som granskar</w:t>
      </w:r>
      <w:r w:rsidR="00C5173D">
        <w:rPr>
          <w:rFonts w:ascii="Arial" w:hAnsi="Arial" w:cs="Arial"/>
          <w:sz w:val="24"/>
          <w:szCs w:val="24"/>
        </w:rPr>
        <w:t xml:space="preserve"> socialtjänstens arbete. </w:t>
      </w:r>
    </w:p>
    <w:p w:rsidR="00156A78" w:rsidRPr="00716EFD" w:rsidRDefault="00C5173D" w:rsidP="002A08B6">
      <w:pPr>
        <w:rPr>
          <w:rFonts w:ascii="Arial" w:hAnsi="Arial" w:cs="Arial"/>
          <w:sz w:val="24"/>
          <w:szCs w:val="24"/>
        </w:rPr>
      </w:pPr>
      <w:r>
        <w:rPr>
          <w:rFonts w:ascii="Arial" w:hAnsi="Arial" w:cs="Arial"/>
          <w:sz w:val="24"/>
          <w:szCs w:val="24"/>
        </w:rPr>
        <w:t xml:space="preserve">Du kan även lämna klagomål och synpunkter via kommunens </w:t>
      </w:r>
      <w:r w:rsidR="006911CE">
        <w:rPr>
          <w:rFonts w:ascii="Arial" w:hAnsi="Arial" w:cs="Arial"/>
          <w:sz w:val="24"/>
          <w:szCs w:val="24"/>
        </w:rPr>
        <w:t xml:space="preserve">hemsida, </w:t>
      </w:r>
      <w:hyperlink r:id="rId8" w:history="1">
        <w:r w:rsidR="006911CE" w:rsidRPr="003A48EF">
          <w:rPr>
            <w:rStyle w:val="Hyperlnk"/>
            <w:rFonts w:ascii="Arial" w:hAnsi="Arial" w:cs="Arial"/>
            <w:sz w:val="24"/>
            <w:szCs w:val="24"/>
          </w:rPr>
          <w:t>www.finspang.se</w:t>
        </w:r>
      </w:hyperlink>
      <w:r w:rsidR="006911CE">
        <w:rPr>
          <w:rFonts w:ascii="Arial" w:hAnsi="Arial" w:cs="Arial"/>
          <w:sz w:val="24"/>
          <w:szCs w:val="24"/>
        </w:rPr>
        <w:t>.</w:t>
      </w:r>
      <w:r>
        <w:rPr>
          <w:rFonts w:ascii="Arial" w:hAnsi="Arial" w:cs="Arial"/>
          <w:sz w:val="24"/>
          <w:szCs w:val="24"/>
        </w:rPr>
        <w:t xml:space="preserve"> </w:t>
      </w:r>
    </w:p>
    <w:p w:rsidR="00156A78" w:rsidRDefault="00156A78" w:rsidP="002A08B6">
      <w:pPr>
        <w:rPr>
          <w:rFonts w:ascii="Arial" w:hAnsi="Arial" w:cs="Arial"/>
          <w:b/>
          <w:sz w:val="24"/>
          <w:szCs w:val="24"/>
        </w:rPr>
      </w:pPr>
    </w:p>
    <w:p w:rsidR="000F72CE" w:rsidRPr="000B777C" w:rsidRDefault="000F72CE" w:rsidP="002A08B6">
      <w:pPr>
        <w:rPr>
          <w:rFonts w:ascii="Arial" w:hAnsi="Arial" w:cs="Arial"/>
          <w:sz w:val="20"/>
          <w:szCs w:val="20"/>
        </w:rPr>
      </w:pPr>
      <w:r w:rsidRPr="000B777C">
        <w:rPr>
          <w:rFonts w:ascii="Arial" w:hAnsi="Arial" w:cs="Arial"/>
          <w:b/>
          <w:sz w:val="20"/>
          <w:szCs w:val="20"/>
        </w:rPr>
        <w:t xml:space="preserve">Välkommen till </w:t>
      </w:r>
      <w:r w:rsidR="00B55215" w:rsidRPr="000B777C">
        <w:rPr>
          <w:rFonts w:ascii="Arial" w:hAnsi="Arial" w:cs="Arial"/>
          <w:b/>
          <w:sz w:val="20"/>
          <w:szCs w:val="20"/>
        </w:rPr>
        <w:t>I</w:t>
      </w:r>
      <w:r w:rsidR="0079208A" w:rsidRPr="000B777C">
        <w:rPr>
          <w:rFonts w:ascii="Arial" w:hAnsi="Arial" w:cs="Arial"/>
          <w:b/>
          <w:sz w:val="20"/>
          <w:szCs w:val="20"/>
        </w:rPr>
        <w:t>ndivid- och familjeomsorgen,</w:t>
      </w:r>
      <w:r w:rsidRPr="000B777C">
        <w:rPr>
          <w:rFonts w:ascii="Arial" w:hAnsi="Arial" w:cs="Arial"/>
          <w:b/>
          <w:sz w:val="20"/>
          <w:szCs w:val="20"/>
        </w:rPr>
        <w:t xml:space="preserve"> </w:t>
      </w:r>
      <w:r w:rsidR="009C07A7" w:rsidRPr="000B777C">
        <w:rPr>
          <w:rFonts w:ascii="Arial" w:hAnsi="Arial" w:cs="Arial"/>
          <w:b/>
          <w:sz w:val="20"/>
          <w:szCs w:val="20"/>
        </w:rPr>
        <w:t xml:space="preserve">socialtjänsten </w:t>
      </w:r>
      <w:r w:rsidRPr="000B777C">
        <w:rPr>
          <w:rFonts w:ascii="Arial" w:hAnsi="Arial" w:cs="Arial"/>
          <w:b/>
          <w:sz w:val="20"/>
          <w:szCs w:val="20"/>
        </w:rPr>
        <w:t>Finspång</w:t>
      </w:r>
      <w:r w:rsidRPr="000B777C">
        <w:rPr>
          <w:rFonts w:ascii="Arial" w:hAnsi="Arial" w:cs="Arial"/>
          <w:sz w:val="20"/>
          <w:szCs w:val="20"/>
        </w:rPr>
        <w:t xml:space="preserve"> </w:t>
      </w:r>
    </w:p>
    <w:p w:rsidR="00AC383E" w:rsidRDefault="00701E15" w:rsidP="000F72CE">
      <w:pPr>
        <w:rPr>
          <w:rFonts w:ascii="Arial" w:hAnsi="Arial" w:cs="Arial"/>
          <w:sz w:val="20"/>
          <w:szCs w:val="20"/>
        </w:rPr>
      </w:pPr>
      <w:r>
        <w:rPr>
          <w:rFonts w:ascii="Arial" w:hAnsi="Arial" w:cs="Arial"/>
          <w:sz w:val="24"/>
          <w:szCs w:val="24"/>
        </w:rPr>
        <w:br/>
      </w:r>
      <w:r w:rsidRPr="000F72CE">
        <w:rPr>
          <w:rFonts w:ascii="Arial" w:hAnsi="Arial" w:cs="Arial"/>
          <w:b/>
          <w:sz w:val="20"/>
          <w:szCs w:val="20"/>
        </w:rPr>
        <w:t>Öppettider</w:t>
      </w:r>
      <w:r w:rsidR="000F72CE" w:rsidRPr="000F72CE">
        <w:rPr>
          <w:rFonts w:ascii="Arial" w:hAnsi="Arial" w:cs="Arial"/>
          <w:b/>
          <w:sz w:val="20"/>
          <w:szCs w:val="20"/>
        </w:rPr>
        <w:t>:</w:t>
      </w:r>
      <w:r w:rsidR="000F72CE" w:rsidRPr="000F72CE">
        <w:rPr>
          <w:rFonts w:ascii="Arial" w:hAnsi="Arial" w:cs="Arial"/>
          <w:sz w:val="20"/>
          <w:szCs w:val="20"/>
        </w:rPr>
        <w:t xml:space="preserve"> </w:t>
      </w:r>
    </w:p>
    <w:p w:rsidR="000F72CE" w:rsidRPr="000F72CE" w:rsidRDefault="000F72CE" w:rsidP="000F72CE">
      <w:pPr>
        <w:rPr>
          <w:rFonts w:ascii="Arial" w:hAnsi="Arial" w:cs="Arial"/>
          <w:sz w:val="20"/>
          <w:szCs w:val="20"/>
        </w:rPr>
      </w:pPr>
      <w:r w:rsidRPr="000F72CE">
        <w:rPr>
          <w:rFonts w:ascii="Arial" w:hAnsi="Arial" w:cs="Arial"/>
          <w:sz w:val="20"/>
          <w:szCs w:val="20"/>
        </w:rPr>
        <w:t xml:space="preserve">Måndag till torsdag kl. 8-17, fredag kl. 8-16 </w:t>
      </w:r>
    </w:p>
    <w:p w:rsidR="0079208A" w:rsidRDefault="0079208A" w:rsidP="000F72CE">
      <w:pPr>
        <w:rPr>
          <w:rFonts w:ascii="Arial" w:hAnsi="Arial" w:cs="Arial"/>
          <w:sz w:val="20"/>
          <w:szCs w:val="20"/>
        </w:rPr>
      </w:pPr>
      <w:r>
        <w:rPr>
          <w:rFonts w:ascii="Arial" w:hAnsi="Arial" w:cs="Arial"/>
          <w:sz w:val="20"/>
          <w:szCs w:val="20"/>
        </w:rPr>
        <w:t>T</w:t>
      </w:r>
      <w:r w:rsidRPr="000F72CE">
        <w:rPr>
          <w:rFonts w:ascii="Arial" w:hAnsi="Arial" w:cs="Arial"/>
          <w:sz w:val="20"/>
          <w:szCs w:val="20"/>
        </w:rPr>
        <w:t xml:space="preserve">elefon, växel </w:t>
      </w:r>
      <w:proofErr w:type="gramStart"/>
      <w:r w:rsidRPr="000F72CE">
        <w:rPr>
          <w:rFonts w:ascii="Arial" w:hAnsi="Arial" w:cs="Arial"/>
          <w:sz w:val="20"/>
          <w:szCs w:val="20"/>
        </w:rPr>
        <w:t>0122-85</w:t>
      </w:r>
      <w:r w:rsidR="00156A78">
        <w:rPr>
          <w:rFonts w:ascii="Arial" w:hAnsi="Arial" w:cs="Arial"/>
          <w:sz w:val="20"/>
          <w:szCs w:val="20"/>
        </w:rPr>
        <w:t xml:space="preserve"> </w:t>
      </w:r>
      <w:r w:rsidRPr="000F72CE">
        <w:rPr>
          <w:rFonts w:ascii="Arial" w:hAnsi="Arial" w:cs="Arial"/>
          <w:sz w:val="20"/>
          <w:szCs w:val="20"/>
        </w:rPr>
        <w:t>000</w:t>
      </w:r>
      <w:proofErr w:type="gramEnd"/>
    </w:p>
    <w:p w:rsidR="00AC383E" w:rsidRDefault="000F72CE" w:rsidP="000F72CE">
      <w:pPr>
        <w:rPr>
          <w:rFonts w:ascii="Arial" w:hAnsi="Arial" w:cs="Arial"/>
          <w:sz w:val="20"/>
          <w:szCs w:val="20"/>
        </w:rPr>
      </w:pPr>
      <w:r w:rsidRPr="000F72CE">
        <w:rPr>
          <w:rFonts w:ascii="Arial" w:hAnsi="Arial" w:cs="Arial"/>
          <w:sz w:val="20"/>
          <w:szCs w:val="20"/>
        </w:rPr>
        <w:t>Kvällar och helger: Socialjouren</w:t>
      </w:r>
      <w:r w:rsidR="0079208A">
        <w:rPr>
          <w:rFonts w:ascii="Arial" w:hAnsi="Arial" w:cs="Arial"/>
          <w:sz w:val="20"/>
          <w:szCs w:val="20"/>
        </w:rPr>
        <w:t>,</w:t>
      </w:r>
      <w:r w:rsidRPr="000F72CE">
        <w:rPr>
          <w:rFonts w:ascii="Arial" w:hAnsi="Arial" w:cs="Arial"/>
          <w:sz w:val="20"/>
          <w:szCs w:val="20"/>
        </w:rPr>
        <w:t xml:space="preserve"> telefon: 011-152283</w:t>
      </w:r>
      <w:r w:rsidR="00BA7DCF" w:rsidRPr="000F72CE">
        <w:rPr>
          <w:rFonts w:ascii="Arial" w:hAnsi="Arial" w:cs="Arial"/>
          <w:sz w:val="20"/>
          <w:szCs w:val="20"/>
        </w:rPr>
        <w:br/>
      </w:r>
      <w:r w:rsidR="00BA7DCF" w:rsidRPr="000F72CE">
        <w:rPr>
          <w:rFonts w:ascii="Arial" w:hAnsi="Arial" w:cs="Arial"/>
          <w:sz w:val="20"/>
          <w:szCs w:val="20"/>
        </w:rPr>
        <w:br/>
      </w:r>
      <w:r w:rsidRPr="000F72CE">
        <w:rPr>
          <w:rFonts w:ascii="Arial" w:hAnsi="Arial" w:cs="Arial"/>
          <w:b/>
          <w:sz w:val="20"/>
          <w:szCs w:val="20"/>
        </w:rPr>
        <w:t>Besöksadress:</w:t>
      </w:r>
      <w:r w:rsidRPr="000F72CE">
        <w:rPr>
          <w:rFonts w:ascii="Arial" w:hAnsi="Arial" w:cs="Arial"/>
          <w:sz w:val="20"/>
          <w:szCs w:val="20"/>
        </w:rPr>
        <w:t xml:space="preserve"> </w:t>
      </w:r>
    </w:p>
    <w:p w:rsidR="00FA6C5F" w:rsidRDefault="000F72CE" w:rsidP="000F72CE">
      <w:pPr>
        <w:rPr>
          <w:rFonts w:ascii="Arial" w:hAnsi="Arial" w:cs="Arial"/>
          <w:sz w:val="20"/>
          <w:szCs w:val="20"/>
        </w:rPr>
      </w:pPr>
      <w:r w:rsidRPr="000F72CE">
        <w:rPr>
          <w:rFonts w:ascii="Arial" w:hAnsi="Arial" w:cs="Arial"/>
          <w:sz w:val="20"/>
          <w:szCs w:val="20"/>
        </w:rPr>
        <w:t xml:space="preserve">Bergslagsvägen </w:t>
      </w:r>
      <w:proofErr w:type="gramStart"/>
      <w:r w:rsidRPr="000F72CE">
        <w:rPr>
          <w:rFonts w:ascii="Arial" w:hAnsi="Arial" w:cs="Arial"/>
          <w:sz w:val="20"/>
          <w:szCs w:val="20"/>
        </w:rPr>
        <w:t>13-15</w:t>
      </w:r>
      <w:proofErr w:type="gramEnd"/>
      <w:r w:rsidRPr="000F72CE">
        <w:rPr>
          <w:rFonts w:ascii="Arial" w:hAnsi="Arial" w:cs="Arial"/>
          <w:sz w:val="20"/>
          <w:szCs w:val="20"/>
        </w:rPr>
        <w:t>, 612 80 Finspång</w:t>
      </w:r>
    </w:p>
    <w:p w:rsidR="006911CE" w:rsidRDefault="006911CE" w:rsidP="000F72CE">
      <w:pPr>
        <w:rPr>
          <w:rFonts w:ascii="Arial" w:hAnsi="Arial" w:cs="Arial"/>
          <w:sz w:val="20"/>
          <w:szCs w:val="20"/>
        </w:rPr>
      </w:pPr>
    </w:p>
    <w:p w:rsidR="006911CE" w:rsidRDefault="006911CE" w:rsidP="000F72CE">
      <w:pPr>
        <w:rPr>
          <w:rFonts w:ascii="Arial" w:hAnsi="Arial" w:cs="Arial"/>
          <w:sz w:val="20"/>
          <w:szCs w:val="20"/>
        </w:rPr>
      </w:pPr>
    </w:p>
    <w:p w:rsidR="006911CE" w:rsidRDefault="006911CE" w:rsidP="006911CE">
      <w:pPr>
        <w:rPr>
          <w:rFonts w:eastAsiaTheme="minorEastAsia"/>
          <w:noProof/>
          <w:lang w:eastAsia="sv-SE"/>
        </w:rPr>
      </w:pPr>
      <w:r>
        <w:rPr>
          <w:rFonts w:eastAsiaTheme="minorEastAsia"/>
          <w:noProof/>
          <w:lang w:eastAsia="sv-SE"/>
        </w:rPr>
        <w:t xml:space="preserve">Personuppgifter som du lämnar till Finspångs kommun kommer att hanteras enligt EU:s allmänna dataskyddsförordning (GDPR). För mer information se kommunens hemsida: </w:t>
      </w:r>
      <w:hyperlink r:id="rId9" w:history="1">
        <w:r>
          <w:rPr>
            <w:rStyle w:val="Hyperlnk"/>
            <w:rFonts w:eastAsiaTheme="minorEastAsia"/>
            <w:noProof/>
            <w:lang w:eastAsia="sv-SE"/>
          </w:rPr>
          <w:t>http://www.finspang.se/gdpr</w:t>
        </w:r>
      </w:hyperlink>
    </w:p>
    <w:p w:rsidR="006911CE" w:rsidRPr="000F72CE" w:rsidRDefault="006911CE" w:rsidP="000F72CE">
      <w:pPr>
        <w:rPr>
          <w:rFonts w:ascii="Arial" w:hAnsi="Arial" w:cs="Arial"/>
          <w:sz w:val="20"/>
          <w:szCs w:val="20"/>
        </w:rPr>
      </w:pPr>
    </w:p>
    <w:sectPr w:rsidR="006911CE" w:rsidRPr="000F72CE" w:rsidSect="004876C2">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B0DFE"/>
    <w:multiLevelType w:val="hybridMultilevel"/>
    <w:tmpl w:val="D78EDE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C2709DD"/>
    <w:multiLevelType w:val="hybridMultilevel"/>
    <w:tmpl w:val="37DC3D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9CA"/>
    <w:rsid w:val="00016199"/>
    <w:rsid w:val="00021E82"/>
    <w:rsid w:val="000B777C"/>
    <w:rsid w:val="000F72CE"/>
    <w:rsid w:val="001125F7"/>
    <w:rsid w:val="00121456"/>
    <w:rsid w:val="00133412"/>
    <w:rsid w:val="00156A78"/>
    <w:rsid w:val="001D3266"/>
    <w:rsid w:val="0020104F"/>
    <w:rsid w:val="0023284A"/>
    <w:rsid w:val="0024566C"/>
    <w:rsid w:val="0025056B"/>
    <w:rsid w:val="002A08B6"/>
    <w:rsid w:val="002A48C7"/>
    <w:rsid w:val="00410997"/>
    <w:rsid w:val="004876C2"/>
    <w:rsid w:val="004B2A14"/>
    <w:rsid w:val="00502942"/>
    <w:rsid w:val="0056188D"/>
    <w:rsid w:val="00566C41"/>
    <w:rsid w:val="005A376D"/>
    <w:rsid w:val="005E7924"/>
    <w:rsid w:val="006343E3"/>
    <w:rsid w:val="00644B70"/>
    <w:rsid w:val="006911CE"/>
    <w:rsid w:val="006B1F13"/>
    <w:rsid w:val="006D00CF"/>
    <w:rsid w:val="00701E15"/>
    <w:rsid w:val="00716EFD"/>
    <w:rsid w:val="0079208A"/>
    <w:rsid w:val="00862BA0"/>
    <w:rsid w:val="0090354B"/>
    <w:rsid w:val="009316D1"/>
    <w:rsid w:val="009339CA"/>
    <w:rsid w:val="0094619B"/>
    <w:rsid w:val="009C07A7"/>
    <w:rsid w:val="009D6ECF"/>
    <w:rsid w:val="00A52162"/>
    <w:rsid w:val="00A622D4"/>
    <w:rsid w:val="00A64987"/>
    <w:rsid w:val="00A66A89"/>
    <w:rsid w:val="00AC383E"/>
    <w:rsid w:val="00AF36AE"/>
    <w:rsid w:val="00B1200E"/>
    <w:rsid w:val="00B36A10"/>
    <w:rsid w:val="00B55215"/>
    <w:rsid w:val="00B66684"/>
    <w:rsid w:val="00B73068"/>
    <w:rsid w:val="00B94688"/>
    <w:rsid w:val="00BA7DCF"/>
    <w:rsid w:val="00C445FE"/>
    <w:rsid w:val="00C5173D"/>
    <w:rsid w:val="00C64F0C"/>
    <w:rsid w:val="00D14AE2"/>
    <w:rsid w:val="00DD050F"/>
    <w:rsid w:val="00DF7C62"/>
    <w:rsid w:val="00E37EA9"/>
    <w:rsid w:val="00E50068"/>
    <w:rsid w:val="00E50255"/>
    <w:rsid w:val="00E77986"/>
    <w:rsid w:val="00E97BCF"/>
    <w:rsid w:val="00F276C0"/>
    <w:rsid w:val="00F311BB"/>
    <w:rsid w:val="00F31F1A"/>
    <w:rsid w:val="00F6685A"/>
    <w:rsid w:val="00FA6C5F"/>
    <w:rsid w:val="00FE6B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49B4CE-4C9C-40A6-A50E-6F47C265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66A89"/>
    <w:pPr>
      <w:ind w:left="720"/>
      <w:contextualSpacing/>
    </w:pPr>
  </w:style>
  <w:style w:type="paragraph" w:styleId="Ballongtext">
    <w:name w:val="Balloon Text"/>
    <w:basedOn w:val="Normal"/>
    <w:link w:val="BallongtextChar"/>
    <w:uiPriority w:val="99"/>
    <w:semiHidden/>
    <w:unhideWhenUsed/>
    <w:rsid w:val="0020104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0104F"/>
    <w:rPr>
      <w:rFonts w:ascii="Segoe UI" w:hAnsi="Segoe UI" w:cs="Segoe UI"/>
      <w:sz w:val="18"/>
      <w:szCs w:val="18"/>
    </w:rPr>
  </w:style>
  <w:style w:type="character" w:styleId="Hyperlnk">
    <w:name w:val="Hyperlink"/>
    <w:basedOn w:val="Standardstycketeckensnitt"/>
    <w:uiPriority w:val="99"/>
    <w:unhideWhenUsed/>
    <w:rsid w:val="006911CE"/>
    <w:rPr>
      <w:color w:val="0563C1" w:themeColor="hyperlink"/>
      <w:u w:val="single"/>
    </w:rPr>
  </w:style>
  <w:style w:type="character" w:styleId="Olstomnmnande">
    <w:name w:val="Unresolved Mention"/>
    <w:basedOn w:val="Standardstycketeckensnitt"/>
    <w:uiPriority w:val="99"/>
    <w:semiHidden/>
    <w:unhideWhenUsed/>
    <w:rsid w:val="00691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26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spang.se" TargetMode="External"/><Relationship Id="rId3" Type="http://schemas.openxmlformats.org/officeDocument/2006/relationships/settings" Target="settings.xml"/><Relationship Id="rId7" Type="http://schemas.openxmlformats.org/officeDocument/2006/relationships/image" Target="cid:image001.png@01D471D1.D5624DC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inspang.se/gdp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689</Words>
  <Characters>3652</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Finspångs Kommun</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Oksa</dc:creator>
  <cp:keywords/>
  <dc:description/>
  <cp:lastModifiedBy>Ann-Charlotte Thor Gram</cp:lastModifiedBy>
  <cp:revision>2</cp:revision>
  <cp:lastPrinted>2019-03-21T14:24:00Z</cp:lastPrinted>
  <dcterms:created xsi:type="dcterms:W3CDTF">2019-09-17T12:57:00Z</dcterms:created>
  <dcterms:modified xsi:type="dcterms:W3CDTF">2019-09-17T12:57:00Z</dcterms:modified>
</cp:coreProperties>
</file>